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2B74F6E9" w:rsidR="00D61F1B" w:rsidRPr="00B264EC" w:rsidRDefault="00D61F1B" w:rsidP="00D61F1B">
      <w:pPr>
        <w:jc w:val="right"/>
      </w:pPr>
      <w:r w:rsidRPr="00B264EC">
        <w:t xml:space="preserve">Warszawa, </w:t>
      </w:r>
      <w:r w:rsidR="00D472FA">
        <w:t>2</w:t>
      </w:r>
      <w:r w:rsidR="00680CA8">
        <w:t>8</w:t>
      </w:r>
      <w:r>
        <w:t>.</w:t>
      </w:r>
      <w:r w:rsidR="00D472FA">
        <w:t>12</w:t>
      </w:r>
      <w:r>
        <w:t>.</w:t>
      </w:r>
      <w:r w:rsidRPr="00B264EC">
        <w:t>202</w:t>
      </w:r>
      <w:r w:rsidR="006167F1">
        <w:t>2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2B6F4F5" w14:textId="664B092F" w:rsidR="00BD4577" w:rsidRDefault="00D472FA" w:rsidP="00BD4577">
      <w:pPr>
        <w:jc w:val="center"/>
        <w:rPr>
          <w:b/>
          <w:bCs/>
        </w:rPr>
      </w:pPr>
      <w:r>
        <w:rPr>
          <w:b/>
          <w:bCs/>
        </w:rPr>
        <w:t xml:space="preserve">Ręka w rękę z </w:t>
      </w:r>
      <w:r w:rsidR="006E4BED">
        <w:rPr>
          <w:b/>
          <w:bCs/>
        </w:rPr>
        <w:t>mrozem</w:t>
      </w:r>
    </w:p>
    <w:p w14:paraId="4E3B182A" w14:textId="38C4B65C" w:rsidR="00BD4577" w:rsidRDefault="00D472FA" w:rsidP="00BD4577">
      <w:pPr>
        <w:jc w:val="center"/>
        <w:rPr>
          <w:b/>
          <w:bCs/>
        </w:rPr>
      </w:pPr>
      <w:r>
        <w:rPr>
          <w:b/>
          <w:bCs/>
        </w:rPr>
        <w:t xml:space="preserve">Naturalne inspiracje </w:t>
      </w:r>
      <w:r w:rsidR="00967771">
        <w:rPr>
          <w:b/>
          <w:bCs/>
        </w:rPr>
        <w:t>w</w:t>
      </w:r>
      <w:r w:rsidR="006E4BED">
        <w:rPr>
          <w:b/>
          <w:bCs/>
        </w:rPr>
        <w:t xml:space="preserve"> zimowej pielęgnacji dłoni</w:t>
      </w:r>
    </w:p>
    <w:p w14:paraId="5959AC4F" w14:textId="603431A2" w:rsidR="00BD4577" w:rsidRDefault="00BD4577" w:rsidP="00283A29">
      <w:pPr>
        <w:jc w:val="both"/>
        <w:rPr>
          <w:b/>
          <w:bCs/>
        </w:rPr>
      </w:pPr>
    </w:p>
    <w:p w14:paraId="70B04C00" w14:textId="7B7190F8" w:rsidR="00C72B5B" w:rsidRDefault="00C72B5B" w:rsidP="00283A29">
      <w:pPr>
        <w:jc w:val="both"/>
        <w:rPr>
          <w:b/>
          <w:bCs/>
        </w:rPr>
      </w:pPr>
      <w:r>
        <w:rPr>
          <w:b/>
          <w:bCs/>
        </w:rPr>
        <w:t xml:space="preserve">Zimowe, śnieżne krajobrazy, malownicze stoki i </w:t>
      </w:r>
      <w:r w:rsidR="003F1935">
        <w:rPr>
          <w:b/>
          <w:bCs/>
        </w:rPr>
        <w:t>zachwycająca biel. Kochamy zimę… ale nasze dłonie nie zawsze podzielają ten entuzjazm.</w:t>
      </w:r>
      <w:r w:rsidR="00704DBA">
        <w:rPr>
          <w:b/>
          <w:bCs/>
        </w:rPr>
        <w:t xml:space="preserve"> Mroźne powiewy wiatru</w:t>
      </w:r>
      <w:r w:rsidR="00396049">
        <w:rPr>
          <w:b/>
          <w:bCs/>
        </w:rPr>
        <w:t>, częste zmiany temperatury i…</w:t>
      </w:r>
      <w:r w:rsidR="00A43ECC">
        <w:rPr>
          <w:b/>
          <w:bCs/>
        </w:rPr>
        <w:t> </w:t>
      </w:r>
      <w:r w:rsidR="00396049">
        <w:rPr>
          <w:b/>
          <w:bCs/>
        </w:rPr>
        <w:t xml:space="preserve">ogrzewanie w pomieszczeniach to prawdziwe wyzwanie dla </w:t>
      </w:r>
      <w:r w:rsidR="001F0022">
        <w:rPr>
          <w:b/>
          <w:bCs/>
        </w:rPr>
        <w:t xml:space="preserve">skóry </w:t>
      </w:r>
      <w:r w:rsidR="00366443">
        <w:rPr>
          <w:b/>
          <w:bCs/>
        </w:rPr>
        <w:t>dłoni</w:t>
      </w:r>
      <w:r w:rsidR="001F0022">
        <w:rPr>
          <w:b/>
          <w:bCs/>
        </w:rPr>
        <w:t>.</w:t>
      </w:r>
      <w:r w:rsidR="00B87AF0">
        <w:rPr>
          <w:b/>
          <w:bCs/>
        </w:rPr>
        <w:t xml:space="preserve"> Eksperci wskazują, </w:t>
      </w:r>
      <w:r w:rsidR="00A869A7">
        <w:rPr>
          <w:b/>
          <w:bCs/>
        </w:rPr>
        <w:t>że</w:t>
      </w:r>
      <w:r w:rsidR="003F4DDC">
        <w:rPr>
          <w:b/>
          <w:bCs/>
        </w:rPr>
        <w:t> </w:t>
      </w:r>
      <w:r w:rsidR="00A869A7">
        <w:rPr>
          <w:b/>
          <w:bCs/>
        </w:rPr>
        <w:t>kluczem do ich perfekcyjnego, zdrowego wyglądu jest</w:t>
      </w:r>
      <w:r w:rsidR="00B428F4">
        <w:rPr>
          <w:b/>
          <w:bCs/>
        </w:rPr>
        <w:t xml:space="preserve"> regularna pielęgnacja i</w:t>
      </w:r>
      <w:r w:rsidR="00327056">
        <w:rPr>
          <w:b/>
          <w:bCs/>
        </w:rPr>
        <w:t> </w:t>
      </w:r>
      <w:r w:rsidR="00B428F4">
        <w:rPr>
          <w:b/>
          <w:bCs/>
        </w:rPr>
        <w:t xml:space="preserve">wykorzystanie naturalnych inspiracji. Na co zwracać uwagę? </w:t>
      </w:r>
    </w:p>
    <w:p w14:paraId="310AE305" w14:textId="263F8ED8" w:rsidR="00C72B5B" w:rsidRPr="007408C1" w:rsidRDefault="00B428F4" w:rsidP="00283A29">
      <w:pPr>
        <w:jc w:val="both"/>
        <w:rPr>
          <w:b/>
          <w:bCs/>
        </w:rPr>
      </w:pPr>
      <w:r w:rsidRPr="00B428F4">
        <w:t>Zimą</w:t>
      </w:r>
      <w:r>
        <w:t xml:space="preserve"> dłonie wymagają szczególnie troskliwej opieki</w:t>
      </w:r>
      <w:r w:rsidR="006415DE">
        <w:t xml:space="preserve">. </w:t>
      </w:r>
      <w:r w:rsidR="002F25B8">
        <w:t>Spacer</w:t>
      </w:r>
      <w:r w:rsidR="00823C05">
        <w:t>y</w:t>
      </w:r>
      <w:r w:rsidR="002F25B8">
        <w:t>, szusowanie na nartach… czy</w:t>
      </w:r>
      <w:r w:rsidR="00DC348D">
        <w:t> </w:t>
      </w:r>
      <w:r w:rsidR="002F25B8">
        <w:t>po prostu</w:t>
      </w:r>
      <w:r w:rsidR="00756B73">
        <w:t xml:space="preserve"> dłuższe</w:t>
      </w:r>
      <w:r w:rsidR="002F25B8">
        <w:t xml:space="preserve"> oczekiwanie na autobus.</w:t>
      </w:r>
      <w:r w:rsidR="0014444D">
        <w:t xml:space="preserve"> Bez względu na to, jak spędzamy zimowy czas, nasze </w:t>
      </w:r>
      <w:r w:rsidR="00366443">
        <w:t>ręce</w:t>
      </w:r>
      <w:r w:rsidR="0014444D">
        <w:t xml:space="preserve"> zawsze </w:t>
      </w:r>
      <w:r w:rsidR="00756B73">
        <w:t>najmocniej odczuwają tego konsekwencje</w:t>
      </w:r>
      <w:r w:rsidR="00B0435C">
        <w:t>. Rezultat? Skóra</w:t>
      </w:r>
      <w:r w:rsidR="00031154">
        <w:t xml:space="preserve"> często</w:t>
      </w:r>
      <w:r w:rsidR="00B0435C">
        <w:t xml:space="preserve"> </w:t>
      </w:r>
      <w:r w:rsidR="00DF52D3">
        <w:t>staje się przesuszona, podrażniona, a nawet popęka</w:t>
      </w:r>
      <w:r w:rsidR="00031154">
        <w:t>na</w:t>
      </w:r>
      <w:r w:rsidR="00DF52D3">
        <w:t xml:space="preserve">. Może pojawiać się dyskomfort i uczucie nieprzyjemnego ściągnięcia. Jak </w:t>
      </w:r>
      <w:r w:rsidR="00FB055C">
        <w:t>zadbać</w:t>
      </w:r>
      <w:r w:rsidR="004206F8">
        <w:t xml:space="preserve"> o</w:t>
      </w:r>
      <w:r w:rsidR="007408C1">
        <w:t> </w:t>
      </w:r>
      <w:r w:rsidR="000756F9">
        <w:t>dłon</w:t>
      </w:r>
      <w:r w:rsidR="007C3B2D">
        <w:t>ie</w:t>
      </w:r>
      <w:r w:rsidR="00FB055C">
        <w:t xml:space="preserve">? Sielsko-anielsko! </w:t>
      </w:r>
      <w:r w:rsidR="00FB055C" w:rsidRPr="007408C1">
        <w:rPr>
          <w:b/>
          <w:bCs/>
        </w:rPr>
        <w:t>Eksper</w:t>
      </w:r>
      <w:r w:rsidR="0077372C">
        <w:rPr>
          <w:b/>
          <w:bCs/>
        </w:rPr>
        <w:t>t</w:t>
      </w:r>
      <w:r w:rsidR="00FB055C" w:rsidRPr="007408C1">
        <w:rPr>
          <w:b/>
          <w:bCs/>
        </w:rPr>
        <w:t xml:space="preserve"> wska</w:t>
      </w:r>
      <w:r w:rsidR="00BE0502" w:rsidRPr="007408C1">
        <w:rPr>
          <w:b/>
          <w:bCs/>
        </w:rPr>
        <w:t>zuj</w:t>
      </w:r>
      <w:r w:rsidR="0077372C">
        <w:rPr>
          <w:b/>
          <w:bCs/>
        </w:rPr>
        <w:t>e</w:t>
      </w:r>
      <w:r w:rsidR="00BE0502" w:rsidRPr="007408C1">
        <w:rPr>
          <w:b/>
          <w:bCs/>
        </w:rPr>
        <w:t xml:space="preserve"> 3 zasady, dzięki którym będziesz </w:t>
      </w:r>
      <w:r w:rsidR="00645E99" w:rsidRPr="007408C1">
        <w:rPr>
          <w:b/>
          <w:bCs/>
        </w:rPr>
        <w:t>szła „ręka w rękę” z</w:t>
      </w:r>
      <w:r w:rsidR="00B23A64">
        <w:rPr>
          <w:b/>
          <w:bCs/>
        </w:rPr>
        <w:t> </w:t>
      </w:r>
      <w:r w:rsidR="00645E99" w:rsidRPr="007408C1">
        <w:rPr>
          <w:b/>
          <w:bCs/>
        </w:rPr>
        <w:t>zimą.</w:t>
      </w:r>
    </w:p>
    <w:p w14:paraId="1EADE6A3" w14:textId="0485CD81" w:rsidR="00DB0AE6" w:rsidRDefault="00DB0AE6" w:rsidP="002375CB">
      <w:pPr>
        <w:jc w:val="center"/>
        <w:rPr>
          <w:b/>
          <w:bCs/>
        </w:rPr>
      </w:pPr>
      <w:r>
        <w:rPr>
          <w:b/>
          <w:bCs/>
        </w:rPr>
        <w:t xml:space="preserve">Po pierwsze, </w:t>
      </w:r>
      <w:r w:rsidR="00605C77">
        <w:rPr>
          <w:b/>
          <w:bCs/>
        </w:rPr>
        <w:t xml:space="preserve">regularnie </w:t>
      </w:r>
      <w:r>
        <w:rPr>
          <w:b/>
          <w:bCs/>
        </w:rPr>
        <w:t>nawilżaj</w:t>
      </w:r>
    </w:p>
    <w:p w14:paraId="49F70A54" w14:textId="3CB5D58A" w:rsidR="00BC295C" w:rsidRDefault="003640B2" w:rsidP="00BC295C">
      <w:pPr>
        <w:jc w:val="both"/>
      </w:pPr>
      <w:r>
        <w:t xml:space="preserve">Czy wiesz, że zimą skórę dłoni bezwzględnie należy nawilżać? Prawdopodobnie tak. Ale nie </w:t>
      </w:r>
      <w:r w:rsidR="00125277">
        <w:t>zawsze pamiętasz</w:t>
      </w:r>
      <w:r>
        <w:t xml:space="preserve"> o tym, by</w:t>
      </w:r>
      <w:r w:rsidR="004A7617">
        <w:t xml:space="preserve"> smarować ręce kremem kilka razy dziennie. A to właśnie jest częstotliwość, jakiej „oczekują” nasze dłonie.</w:t>
      </w:r>
      <w:r w:rsidR="0091783F">
        <w:t xml:space="preserve"> </w:t>
      </w:r>
      <w:r w:rsidR="00E2616D">
        <w:t xml:space="preserve">Kosmetolodzy podpowiadają, że </w:t>
      </w:r>
      <w:r w:rsidR="00580D75">
        <w:t>powinnyśmy nanosić krem nawilżający na</w:t>
      </w:r>
      <w:r w:rsidR="00880683">
        <w:t> </w:t>
      </w:r>
      <w:r w:rsidR="008C42C2">
        <w:t>ręce</w:t>
      </w:r>
      <w:r w:rsidR="00580D75">
        <w:t xml:space="preserve"> po każdym </w:t>
      </w:r>
      <w:r w:rsidR="00F46D0C">
        <w:t xml:space="preserve">ich </w:t>
      </w:r>
      <w:r w:rsidR="00580D75">
        <w:t>myciu</w:t>
      </w:r>
      <w:r w:rsidR="00F46D0C">
        <w:t xml:space="preserve">. </w:t>
      </w:r>
    </w:p>
    <w:p w14:paraId="0F81B98B" w14:textId="56D053A8" w:rsidR="00DB0AE6" w:rsidRPr="00F46D0C" w:rsidRDefault="00DB0AE6" w:rsidP="00BC295C">
      <w:pPr>
        <w:jc w:val="both"/>
      </w:pPr>
      <w:r>
        <w:t>–</w:t>
      </w:r>
      <w:r w:rsidR="00146F06">
        <w:t xml:space="preserve"> </w:t>
      </w:r>
      <w:r w:rsidR="00146F06" w:rsidRPr="004E52F4">
        <w:rPr>
          <w:i/>
          <w:iCs/>
        </w:rPr>
        <w:t>Nawilżanie skóry dłoni jest</w:t>
      </w:r>
      <w:r w:rsidR="008C42C2">
        <w:rPr>
          <w:i/>
          <w:iCs/>
        </w:rPr>
        <w:t xml:space="preserve"> absolutną</w:t>
      </w:r>
      <w:r w:rsidR="00146F06" w:rsidRPr="004E52F4">
        <w:rPr>
          <w:i/>
          <w:iCs/>
        </w:rPr>
        <w:t xml:space="preserve"> podstawą ich pięknego i zdro</w:t>
      </w:r>
      <w:r w:rsidR="00EF6C02" w:rsidRPr="004E52F4">
        <w:rPr>
          <w:i/>
          <w:iCs/>
        </w:rPr>
        <w:t xml:space="preserve">wego wyglądu. </w:t>
      </w:r>
      <w:r w:rsidR="00C42D7F" w:rsidRPr="004E52F4">
        <w:rPr>
          <w:i/>
          <w:iCs/>
        </w:rPr>
        <w:t xml:space="preserve">Zimą </w:t>
      </w:r>
      <w:r w:rsidR="007848BC" w:rsidRPr="004E52F4">
        <w:rPr>
          <w:i/>
          <w:iCs/>
        </w:rPr>
        <w:t>ręce wymagają jeszcze</w:t>
      </w:r>
      <w:r w:rsidR="005103C1" w:rsidRPr="004E52F4">
        <w:rPr>
          <w:i/>
          <w:iCs/>
        </w:rPr>
        <w:t xml:space="preserve"> </w:t>
      </w:r>
      <w:r w:rsidR="007848BC" w:rsidRPr="004E52F4">
        <w:rPr>
          <w:i/>
          <w:iCs/>
        </w:rPr>
        <w:t>troskliw</w:t>
      </w:r>
      <w:r w:rsidR="005103C1" w:rsidRPr="004E52F4">
        <w:rPr>
          <w:i/>
          <w:iCs/>
        </w:rPr>
        <w:t>szej</w:t>
      </w:r>
      <w:r w:rsidR="007848BC" w:rsidRPr="004E52F4">
        <w:rPr>
          <w:i/>
          <w:iCs/>
        </w:rPr>
        <w:t xml:space="preserve"> opieki</w:t>
      </w:r>
      <w:r w:rsidR="004E52F4">
        <w:rPr>
          <w:i/>
          <w:iCs/>
        </w:rPr>
        <w:t xml:space="preserve"> niż w</w:t>
      </w:r>
      <w:r w:rsidR="008F45D3">
        <w:rPr>
          <w:i/>
          <w:iCs/>
        </w:rPr>
        <w:t xml:space="preserve"> czasie cieplejszych miesięcy</w:t>
      </w:r>
      <w:r w:rsidR="003E4EDE" w:rsidRPr="004E52F4">
        <w:rPr>
          <w:i/>
          <w:iCs/>
        </w:rPr>
        <w:t>. Odpowiedzią na zimowe potrzeby skóry</w:t>
      </w:r>
      <w:r w:rsidR="00557580" w:rsidRPr="004E52F4">
        <w:rPr>
          <w:i/>
          <w:iCs/>
        </w:rPr>
        <w:t xml:space="preserve"> </w:t>
      </w:r>
      <w:r w:rsidR="0031341A">
        <w:rPr>
          <w:i/>
          <w:iCs/>
        </w:rPr>
        <w:t>będzie</w:t>
      </w:r>
      <w:r w:rsidR="003E4EDE" w:rsidRPr="004E52F4">
        <w:rPr>
          <w:i/>
          <w:iCs/>
        </w:rPr>
        <w:t xml:space="preserve"> </w:t>
      </w:r>
      <w:r w:rsidR="00C21F32" w:rsidRPr="004E52F4">
        <w:rPr>
          <w:i/>
          <w:iCs/>
        </w:rPr>
        <w:t xml:space="preserve">odżywczy </w:t>
      </w:r>
      <w:r w:rsidR="003E4EDE" w:rsidRPr="004E52F4">
        <w:rPr>
          <w:i/>
          <w:iCs/>
        </w:rPr>
        <w:t>krem</w:t>
      </w:r>
      <w:r w:rsidR="00C21F32" w:rsidRPr="004E52F4">
        <w:rPr>
          <w:i/>
          <w:iCs/>
        </w:rPr>
        <w:t xml:space="preserve"> bogaty w witaminy</w:t>
      </w:r>
      <w:r w:rsidR="00557580" w:rsidRPr="004E52F4">
        <w:rPr>
          <w:i/>
          <w:iCs/>
        </w:rPr>
        <w:t>. To istotne, by</w:t>
      </w:r>
      <w:r w:rsidR="00410266">
        <w:rPr>
          <w:i/>
          <w:iCs/>
        </w:rPr>
        <w:t xml:space="preserve"> taki kosmetyk</w:t>
      </w:r>
      <w:r w:rsidR="00557580" w:rsidRPr="004E52F4">
        <w:rPr>
          <w:i/>
          <w:iCs/>
        </w:rPr>
        <w:t xml:space="preserve"> nie tylko bardzo skutecznie wygładzał</w:t>
      </w:r>
      <w:r w:rsidR="00C21F32" w:rsidRPr="004E52F4">
        <w:rPr>
          <w:i/>
          <w:iCs/>
        </w:rPr>
        <w:t xml:space="preserve">, </w:t>
      </w:r>
      <w:r w:rsidR="00557580" w:rsidRPr="004E52F4">
        <w:rPr>
          <w:i/>
          <w:iCs/>
        </w:rPr>
        <w:t>nawilżał i odżywiał</w:t>
      </w:r>
      <w:r w:rsidR="00410266">
        <w:rPr>
          <w:i/>
          <w:iCs/>
        </w:rPr>
        <w:t xml:space="preserve"> skórę</w:t>
      </w:r>
      <w:r w:rsidR="00557580" w:rsidRPr="004E52F4">
        <w:rPr>
          <w:i/>
          <w:iCs/>
        </w:rPr>
        <w:t xml:space="preserve">, ale także szybko przynosił </w:t>
      </w:r>
      <w:r w:rsidR="00410266">
        <w:rPr>
          <w:i/>
          <w:iCs/>
        </w:rPr>
        <w:t xml:space="preserve">nam </w:t>
      </w:r>
      <w:r w:rsidR="00557580" w:rsidRPr="004E52F4">
        <w:rPr>
          <w:i/>
          <w:iCs/>
        </w:rPr>
        <w:t>poczucie komfortu</w:t>
      </w:r>
      <w:r w:rsidR="004E52F4" w:rsidRPr="004E52F4">
        <w:rPr>
          <w:i/>
          <w:iCs/>
        </w:rPr>
        <w:t>.</w:t>
      </w:r>
      <w:r w:rsidR="00410266">
        <w:rPr>
          <w:i/>
          <w:iCs/>
        </w:rPr>
        <w:t xml:space="preserve"> Warto mieć </w:t>
      </w:r>
      <w:r w:rsidR="00BC295C">
        <w:rPr>
          <w:i/>
          <w:iCs/>
        </w:rPr>
        <w:t>taki krem zawsze przy sobie i powtarzać aplikację tak często, jak to możliwe</w:t>
      </w:r>
      <w:r>
        <w:t xml:space="preserve"> – </w:t>
      </w:r>
      <w:r w:rsidRPr="00D61F1B">
        <w:rPr>
          <w:b/>
          <w:bCs/>
        </w:rPr>
        <w:t>mówi Agnieszka Kowalska, Medical Advisor, ekspert marki Sielanka.</w:t>
      </w:r>
      <w:r>
        <w:t xml:space="preserve"> –</w:t>
      </w:r>
      <w:r w:rsidR="00C21F32">
        <w:t xml:space="preserve"> </w:t>
      </w:r>
      <w:r w:rsidR="00BC295C" w:rsidRPr="009402DC">
        <w:rPr>
          <w:i/>
          <w:iCs/>
        </w:rPr>
        <w:t>Często unikamy</w:t>
      </w:r>
      <w:r w:rsidR="00FD069A" w:rsidRPr="009402DC">
        <w:rPr>
          <w:i/>
          <w:iCs/>
        </w:rPr>
        <w:t xml:space="preserve"> używania kremu do</w:t>
      </w:r>
      <w:r w:rsidR="009402DC">
        <w:rPr>
          <w:i/>
          <w:iCs/>
        </w:rPr>
        <w:t> </w:t>
      </w:r>
      <w:r w:rsidR="00FD069A" w:rsidRPr="009402DC">
        <w:rPr>
          <w:i/>
          <w:iCs/>
        </w:rPr>
        <w:t xml:space="preserve">rąk w ciągu dnia, np. w pracy, w obawie o tłusty film, który </w:t>
      </w:r>
      <w:r w:rsidR="009402DC" w:rsidRPr="009402DC">
        <w:rPr>
          <w:i/>
          <w:iCs/>
        </w:rPr>
        <w:t>może przenieść się na ubranie lub</w:t>
      </w:r>
      <w:r w:rsidR="00BD1C80">
        <w:rPr>
          <w:i/>
          <w:iCs/>
        </w:rPr>
        <w:t> </w:t>
      </w:r>
      <w:r w:rsidR="009402DC" w:rsidRPr="009402DC">
        <w:rPr>
          <w:i/>
          <w:iCs/>
        </w:rPr>
        <w:t>dokumenty. To błąd.</w:t>
      </w:r>
      <w:r w:rsidR="00D6482E">
        <w:rPr>
          <w:i/>
          <w:iCs/>
        </w:rPr>
        <w:t xml:space="preserve"> Należy</w:t>
      </w:r>
      <w:r w:rsidR="00E40F50">
        <w:rPr>
          <w:i/>
          <w:iCs/>
        </w:rPr>
        <w:t xml:space="preserve"> po prostu</w:t>
      </w:r>
      <w:r w:rsidR="00D6482E">
        <w:rPr>
          <w:i/>
          <w:iCs/>
        </w:rPr>
        <w:t xml:space="preserve"> wybrać taki preparat, który szybko się wchłania</w:t>
      </w:r>
      <w:r w:rsidR="008E1705">
        <w:rPr>
          <w:i/>
          <w:iCs/>
        </w:rPr>
        <w:t>, pozwalając na wielokrotne powtarzanie aplikacji.</w:t>
      </w:r>
      <w:r w:rsidR="00BD1C80">
        <w:rPr>
          <w:i/>
          <w:iCs/>
        </w:rPr>
        <w:t xml:space="preserve"> Dobrym rozwiązaniem jest krem o konsystencji żelu, </w:t>
      </w:r>
      <w:r w:rsidR="00CA7286">
        <w:rPr>
          <w:i/>
          <w:iCs/>
        </w:rPr>
        <w:t>taki</w:t>
      </w:r>
      <w:r w:rsidR="00B23A64">
        <w:rPr>
          <w:i/>
          <w:iCs/>
        </w:rPr>
        <w:t> </w:t>
      </w:r>
      <w:r w:rsidR="00CA7286">
        <w:rPr>
          <w:i/>
          <w:iCs/>
        </w:rPr>
        <w:t>jak</w:t>
      </w:r>
      <w:r w:rsidR="00B23A64">
        <w:rPr>
          <w:i/>
          <w:iCs/>
        </w:rPr>
        <w:t> </w:t>
      </w:r>
      <w:r>
        <w:rPr>
          <w:i/>
          <w:iCs/>
        </w:rPr>
        <w:t>Krem-żel do rąk i paznokci Sielanka</w:t>
      </w:r>
      <w:r w:rsidR="00CA7286">
        <w:rPr>
          <w:i/>
          <w:iCs/>
        </w:rPr>
        <w:t xml:space="preserve"> </w:t>
      </w:r>
      <w:r>
        <w:t>–</w:t>
      </w:r>
      <w:r w:rsidRPr="006A119B">
        <w:rPr>
          <w:b/>
          <w:bCs/>
        </w:rPr>
        <w:t xml:space="preserve"> dodaje. </w:t>
      </w:r>
    </w:p>
    <w:p w14:paraId="64E6420B" w14:textId="162BBB3C" w:rsidR="002375CB" w:rsidRDefault="00DB0AE6" w:rsidP="002375CB">
      <w:pPr>
        <w:jc w:val="center"/>
        <w:rPr>
          <w:b/>
          <w:bCs/>
        </w:rPr>
      </w:pPr>
      <w:r>
        <w:rPr>
          <w:b/>
          <w:bCs/>
        </w:rPr>
        <w:t>Po drugie, działaj łagodnie</w:t>
      </w:r>
    </w:p>
    <w:p w14:paraId="2446FDAD" w14:textId="0418EEE4" w:rsidR="00522C10" w:rsidRDefault="00522C10" w:rsidP="00BC0B7B">
      <w:pPr>
        <w:jc w:val="both"/>
      </w:pPr>
      <w:r>
        <w:t>Zimą skóra dłoni bywa podrażniona, popękana i podatna na mikrourazy.</w:t>
      </w:r>
      <w:r w:rsidR="002406E4">
        <w:t xml:space="preserve"> Kosmetolodzy podkreślają, że</w:t>
      </w:r>
      <w:r w:rsidR="00C317AA">
        <w:t> </w:t>
      </w:r>
      <w:r w:rsidR="002406E4">
        <w:t xml:space="preserve">oprócz składu i konsystencji produktów nawilżających </w:t>
      </w:r>
      <w:r w:rsidR="00BD797C">
        <w:t>oraz</w:t>
      </w:r>
      <w:r w:rsidR="002406E4">
        <w:t xml:space="preserve"> myjących, jaki</w:t>
      </w:r>
      <w:r w:rsidR="00C0174E">
        <w:t>e stosujemy, kluczowe znaczenie ma także sam przebieg codziennego rytuału pielęgnacyjnego</w:t>
      </w:r>
      <w:r w:rsidR="00D71DAB">
        <w:t xml:space="preserve">. O czym należy pamiętać? </w:t>
      </w:r>
      <w:r w:rsidR="00451008">
        <w:t>Punkt pierwszy:</w:t>
      </w:r>
      <w:r w:rsidR="00D71DAB">
        <w:t xml:space="preserve"> powinnyśmy unikać zimnej i bardzo gorącej wody. Skrajna temperatura </w:t>
      </w:r>
      <w:r w:rsidR="000565C4">
        <w:t>sprzyja podrażnieniom</w:t>
      </w:r>
      <w:r w:rsidR="00D71DAB">
        <w:t xml:space="preserve">. </w:t>
      </w:r>
      <w:r w:rsidR="00451008">
        <w:t>Punkt drugi:</w:t>
      </w:r>
      <w:r w:rsidR="00D71DAB">
        <w:t xml:space="preserve"> wybierajmy</w:t>
      </w:r>
      <w:r w:rsidR="00C84C9E">
        <w:t xml:space="preserve"> do mycia łagodne produkty zawierające składniki nawilżające</w:t>
      </w:r>
      <w:r w:rsidR="00C00DD3">
        <w:t xml:space="preserve"> – najlepiej te inspirowane naturalnymi komponentami</w:t>
      </w:r>
      <w:r w:rsidR="00C84C9E">
        <w:t xml:space="preserve">. </w:t>
      </w:r>
      <w:r w:rsidR="00451008">
        <w:t>Punkt trzeci</w:t>
      </w:r>
      <w:r w:rsidR="0037736D">
        <w:t xml:space="preserve"> – długie kąpiele</w:t>
      </w:r>
      <w:r w:rsidR="00451008">
        <w:t xml:space="preserve">… które bardzo kochamy (szczególnie w mroźne dni), relaksują, ale </w:t>
      </w:r>
      <w:r w:rsidR="00A0344E">
        <w:t>zawsze nam służą</w:t>
      </w:r>
      <w:r w:rsidR="00451008">
        <w:t xml:space="preserve">. </w:t>
      </w:r>
      <w:r w:rsidR="000A10F1">
        <w:t xml:space="preserve">Rozpulchniają naskórek, a </w:t>
      </w:r>
      <w:r w:rsidR="000A10F1">
        <w:lastRenderedPageBreak/>
        <w:t>w</w:t>
      </w:r>
      <w:r w:rsidR="00B23A64">
        <w:t> </w:t>
      </w:r>
      <w:r w:rsidR="000A10F1">
        <w:t>efekcie – sprawiają, że skóra jest bardziej podatna na mikrouszkodzenia. A tego przecież chcemy uniknąć! A zatem</w:t>
      </w:r>
      <w:r w:rsidR="00EF0319">
        <w:t xml:space="preserve">, </w:t>
      </w:r>
      <w:r w:rsidR="00A87E54">
        <w:t xml:space="preserve">częściej </w:t>
      </w:r>
      <w:r w:rsidR="00EF0319">
        <w:t>wybierajmy prysznic.</w:t>
      </w:r>
    </w:p>
    <w:p w14:paraId="6775576F" w14:textId="2B8BDA5D" w:rsidR="002375CB" w:rsidRDefault="00DB0AE6" w:rsidP="00807BCD">
      <w:pPr>
        <w:jc w:val="center"/>
        <w:rPr>
          <w:b/>
          <w:bCs/>
        </w:rPr>
      </w:pPr>
      <w:r>
        <w:rPr>
          <w:b/>
          <w:bCs/>
        </w:rPr>
        <w:t>Po trzecie</w:t>
      </w:r>
      <w:r w:rsidR="00DC348D">
        <w:rPr>
          <w:b/>
          <w:bCs/>
        </w:rPr>
        <w:t>, sięgaj po naturalne inspiracje</w:t>
      </w:r>
    </w:p>
    <w:p w14:paraId="26A0C56D" w14:textId="110E2C15" w:rsidR="00C00DD3" w:rsidRDefault="00796531" w:rsidP="001C178B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tym, że moc regeneracji i odżywienia drzemie w naturze wiedziały już nasze babcie. Okłady z miodu, maski z</w:t>
      </w:r>
      <w:r w:rsidR="00DB11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owoców sezonowych</w:t>
      </w:r>
      <w:r w:rsidR="003C77F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B11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takich jak maliny i jeżyny</w:t>
      </w:r>
      <w:r w:rsidR="009164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babcine ekstrakty „do zadań specjalnych”.</w:t>
      </w:r>
      <w:r w:rsidR="00CE7B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Działały? Oczywiście, że ta</w:t>
      </w:r>
      <w:r w:rsidR="006E5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k! Nasza skóra nadal „docenia” </w:t>
      </w:r>
      <w:r w:rsidR="007F1FB7">
        <w:rPr>
          <w:rFonts w:asciiTheme="minorHAnsi" w:eastAsiaTheme="minorHAnsi" w:hAnsiTheme="minorHAnsi" w:cstheme="minorBidi"/>
          <w:sz w:val="22"/>
          <w:szCs w:val="22"/>
          <w:lang w:eastAsia="en-US"/>
        </w:rPr>
        <w:t>kosmetyczne odniesienia do komponentów pochodzących z polskich pól</w:t>
      </w:r>
      <w:r w:rsidR="00435FB8">
        <w:rPr>
          <w:rFonts w:asciiTheme="minorHAnsi" w:eastAsiaTheme="minorHAnsi" w:hAnsiTheme="minorHAnsi" w:cstheme="minorBidi"/>
          <w:sz w:val="22"/>
          <w:szCs w:val="22"/>
          <w:lang w:eastAsia="en-US"/>
        </w:rPr>
        <w:t>, łąk i lasów</w:t>
      </w:r>
      <w:r w:rsidR="003C7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szczególnie zimą!</w:t>
      </w:r>
      <w:r w:rsidR="004D21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2816">
        <w:rPr>
          <w:rFonts w:asciiTheme="minorHAnsi" w:eastAsiaTheme="minorHAnsi" w:hAnsiTheme="minorHAnsi" w:cstheme="minorBidi"/>
          <w:sz w:val="22"/>
          <w:szCs w:val="22"/>
          <w:lang w:eastAsia="en-US"/>
        </w:rPr>
        <w:t>Śmiało wybieraj</w:t>
      </w:r>
      <w:r w:rsidR="00056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codziennej pielęgnacji</w:t>
      </w:r>
      <w:r w:rsidR="004528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kosmetyki </w:t>
      </w:r>
      <w:r w:rsidR="00FD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zawierające </w:t>
      </w:r>
      <w:r w:rsidR="003C1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składniki </w:t>
      </w:r>
      <w:r w:rsidR="000562A1">
        <w:rPr>
          <w:rFonts w:asciiTheme="minorHAnsi" w:eastAsiaTheme="minorHAnsi" w:hAnsiTheme="minorHAnsi" w:cstheme="minorBidi"/>
          <w:sz w:val="22"/>
          <w:szCs w:val="22"/>
          <w:lang w:eastAsia="en-US"/>
        </w:rPr>
        <w:t>inspirowane naturą</w:t>
      </w:r>
      <w:r w:rsidR="00383C1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A7A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pierwsze dlatego, że </w:t>
      </w:r>
      <w:r w:rsidR="00E209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ekstrakty </w:t>
      </w:r>
      <w:r w:rsidR="00E118FE">
        <w:rPr>
          <w:rFonts w:asciiTheme="minorHAnsi" w:eastAsiaTheme="minorHAnsi" w:hAnsiTheme="minorHAnsi" w:cstheme="minorBidi"/>
          <w:sz w:val="22"/>
          <w:szCs w:val="22"/>
          <w:lang w:eastAsia="en-US"/>
        </w:rPr>
        <w:t>z owoców, mleka i miodu</w:t>
      </w:r>
      <w:r w:rsidR="00E209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prostu </w:t>
      </w:r>
      <w:r w:rsidR="00E118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bardzo dobrze </w:t>
      </w:r>
      <w:r w:rsidR="00E209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działają. Po drugie dlatego, że </w:t>
      </w:r>
      <w:r w:rsidR="00124617">
        <w:rPr>
          <w:rFonts w:asciiTheme="minorHAnsi" w:eastAsiaTheme="minorHAnsi" w:hAnsiTheme="minorHAnsi" w:cstheme="minorBidi"/>
          <w:sz w:val="22"/>
          <w:szCs w:val="22"/>
          <w:lang w:eastAsia="en-US"/>
        </w:rPr>
        <w:t>fenomenalnie pachną</w:t>
      </w:r>
      <w:r w:rsidR="007164DD">
        <w:rPr>
          <w:rFonts w:asciiTheme="minorHAnsi" w:eastAsiaTheme="minorHAnsi" w:hAnsiTheme="minorHAnsi" w:cstheme="minorBidi"/>
          <w:sz w:val="22"/>
          <w:szCs w:val="22"/>
          <w:lang w:eastAsia="en-US"/>
        </w:rPr>
        <w:t>… w sekundę usuwając pierwsze objawy zimowej chandry.</w:t>
      </w:r>
    </w:p>
    <w:p w14:paraId="3953606B" w14:textId="05E11401" w:rsidR="003E683D" w:rsidRDefault="000D6561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AB32A5" w:rsidRPr="00653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Pielęgnacja dłoni to </w:t>
      </w:r>
      <w:r w:rsidR="001525D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czynność</w:t>
      </w:r>
      <w:r w:rsidR="00AB32A5" w:rsidRPr="00653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, na któr</w:t>
      </w:r>
      <w:r w:rsidR="001525D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ą</w:t>
      </w:r>
      <w:r w:rsidR="00653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poświęcamy </w:t>
      </w:r>
      <w:r w:rsidR="00AC6B1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czas kilka razy dziennie. A jeśli tak, to warto zamienić każdy z tych drobnych rytuałów </w:t>
      </w:r>
      <w:r w:rsidR="00301A2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 mini-</w:t>
      </w:r>
      <w:r w:rsidR="005E081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SPA. </w:t>
      </w:r>
      <w:r w:rsidR="005E081E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 codziennym pośpiechu i zgiełku każda minuta wygospodarowana specjalnie dla siebie jest</w:t>
      </w:r>
      <w:r w:rsidR="005E081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niezwykle cenna</w:t>
      </w:r>
      <w:r w:rsidR="001525D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..</w:t>
      </w:r>
      <w:r w:rsidR="005E081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  <w:r w:rsidR="00E75A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1525D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i </w:t>
      </w:r>
      <w:r w:rsidR="00DB78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świetnie poprawia nastrój. </w:t>
      </w:r>
      <w:r w:rsidR="00E75AAF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Wykorzystanie do codziennej pielęgnacji produktów inspirowanych polskim sadem, łąką i lasem, takich, które</w:t>
      </w:r>
      <w:r w:rsidR="00B23A6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E75AAF" w:rsidRPr="00F3660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pachną jeżyną, maliną, czy uwielbianym przez większość z nas zielonym jabłuszkiem, nie</w:t>
      </w:r>
      <w:r w:rsidR="002833A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187C4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tylko</w:t>
      </w:r>
      <w:r w:rsidR="00B23A6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="00E75A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służy kondycji skóry</w:t>
      </w:r>
      <w:r w:rsidR="00DB78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, ale także wpływa na dobre samopoczucie</w:t>
      </w:r>
      <w:r w:rsidR="00E75AA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E75A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E75AAF" w:rsidRPr="00F366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mówi Agnieszka Kowalska</w:t>
      </w:r>
      <w:r w:rsidR="00E75A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F67240E" w14:textId="77777777" w:rsidR="00E07B95" w:rsidRDefault="00E07B95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88888D" w14:textId="77777777" w:rsidR="00E07B95" w:rsidRDefault="00E07B95" w:rsidP="00E07B95">
      <w:r w:rsidRPr="000B1E6E">
        <w:rPr>
          <w:noProof/>
        </w:rPr>
        <w:drawing>
          <wp:anchor distT="0" distB="0" distL="114300" distR="114300" simplePos="0" relativeHeight="251672576" behindDoc="1" locked="0" layoutInCell="1" allowOverlap="1" wp14:anchorId="38D0D8E2" wp14:editId="3F1D1B7C">
            <wp:simplePos x="0" y="0"/>
            <wp:positionH relativeFrom="margin">
              <wp:posOffset>-42545</wp:posOffset>
            </wp:positionH>
            <wp:positionV relativeFrom="paragraph">
              <wp:posOffset>309880</wp:posOffset>
            </wp:positionV>
            <wp:extent cx="99123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171" y="21534"/>
                <wp:lineTo x="21171" y="0"/>
                <wp:lineTo x="0" y="0"/>
              </wp:wrapPolygon>
            </wp:wrapTight>
            <wp:docPr id="4" name="Obraz 4" descr="Obraz zawierający tekst, kosmetyk, mleczko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kosmetyk, mleczko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912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B77AB" w14:textId="77777777" w:rsidR="00E07B95" w:rsidRDefault="00E07B95" w:rsidP="00E07B95">
      <w:pPr>
        <w:spacing w:after="0" w:line="240" w:lineRule="auto"/>
        <w:jc w:val="both"/>
        <w:rPr>
          <w:b/>
          <w:bCs/>
        </w:rPr>
      </w:pPr>
    </w:p>
    <w:p w14:paraId="3A5AC1EC" w14:textId="77777777" w:rsidR="00E07B95" w:rsidRDefault="00E07B95" w:rsidP="00E07B95">
      <w:pPr>
        <w:jc w:val="both"/>
        <w:rPr>
          <w:b/>
          <w:bCs/>
          <w:noProof/>
          <w:color w:val="6600CC"/>
        </w:rPr>
      </w:pPr>
      <w:r w:rsidRPr="000B1E6E">
        <w:rPr>
          <w:b/>
          <w:bCs/>
          <w:noProof/>
          <w:color w:val="6600CC"/>
        </w:rPr>
        <w:t>Krem-żel do rąk i paznokci nawilżająco-odmładzający jeżyna</w:t>
      </w:r>
    </w:p>
    <w:p w14:paraId="46CE5CAA" w14:textId="77777777" w:rsidR="00E07B95" w:rsidRPr="00BC1467" w:rsidRDefault="00E07B95" w:rsidP="00E07B95">
      <w:pPr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75C5CF1B" w14:textId="77777777" w:rsidR="00E07B95" w:rsidRDefault="00E07B95" w:rsidP="00E07B95">
      <w:pPr>
        <w:ind w:left="1701"/>
        <w:jc w:val="both"/>
      </w:pPr>
      <w:r w:rsidRPr="000B1E6E">
        <w:t>Lubisz kiedy skóra Twoich dłoni wygląda zdrowo i jest miękka w dotyku? Jeżeli tak, to ten produkt jest właśnie dla Ciebie! Zachwyć się intensywnym zapachem, który otuli dłonie słodyczą jeżyn. Bogaty w składniki odżywcze krem, przeznaczony jest do codziennej pielęgnacji wymagającej skóry dłoni.</w:t>
      </w:r>
    </w:p>
    <w:p w14:paraId="40A7277C" w14:textId="77777777" w:rsidR="00E07B95" w:rsidRPr="000B1E6E" w:rsidRDefault="00E07B95" w:rsidP="00E07B95">
      <w:pPr>
        <w:ind w:left="1701"/>
        <w:jc w:val="both"/>
      </w:pPr>
      <w:r w:rsidRPr="000B1E6E">
        <w:t>Zawiera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hydrolipidową.</w:t>
      </w:r>
    </w:p>
    <w:p w14:paraId="67A29071" w14:textId="77777777" w:rsidR="00E07B95" w:rsidRPr="00D328D8" w:rsidRDefault="00E07B95" w:rsidP="00E07B95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628C3B6E" w14:textId="77777777" w:rsidR="00E07B95" w:rsidRPr="00D328D8" w:rsidRDefault="00E07B95" w:rsidP="00E07B95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0210B8A7" w14:textId="77777777" w:rsidR="00E07B95" w:rsidRPr="00E75AAF" w:rsidRDefault="00E07B95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AD3FC77" w14:textId="1D9C43FD" w:rsidR="003E683D" w:rsidRDefault="003E683D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/>
          <w:b/>
          <w:bCs/>
          <w:noProof/>
          <w:color w:val="FF0066"/>
        </w:rPr>
      </w:pPr>
    </w:p>
    <w:p w14:paraId="5B3B9E6F" w14:textId="0EE8F2E4" w:rsidR="000B1E6E" w:rsidRPr="00F704FD" w:rsidRDefault="00E07B95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noProof/>
          <w:color w:val="FF0066"/>
        </w:rPr>
        <w:br w:type="column"/>
      </w:r>
      <w:r w:rsidRPr="000B1E6E">
        <w:rPr>
          <w:b/>
          <w:bCs/>
          <w:noProof/>
          <w:color w:val="FF0066"/>
        </w:rPr>
        <w:lastRenderedPageBreak/>
        <w:drawing>
          <wp:anchor distT="0" distB="0" distL="114300" distR="114300" simplePos="0" relativeHeight="251667456" behindDoc="1" locked="0" layoutInCell="1" allowOverlap="1" wp14:anchorId="68D8F17A" wp14:editId="55938390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05537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054" y="21466"/>
                <wp:lineTo x="210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2646" r="31051" b="6580"/>
                    <a:stretch/>
                  </pic:blipFill>
                  <pic:spPr bwMode="auto">
                    <a:xfrm>
                      <a:off x="0" y="0"/>
                      <a:ext cx="10553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E6E" w:rsidRPr="000B1E6E">
        <w:rPr>
          <w:rFonts w:asciiTheme="minorHAnsi" w:hAnsiTheme="minorHAnsi"/>
          <w:b/>
          <w:bCs/>
          <w:noProof/>
          <w:color w:val="FF0066"/>
        </w:rPr>
        <w:t xml:space="preserve">Krem-żel do rąk i paznokci </w:t>
      </w:r>
      <w:r w:rsidR="00B411A7">
        <w:rPr>
          <w:b/>
          <w:bCs/>
          <w:noProof/>
          <w:color w:val="FF0066"/>
        </w:rPr>
        <w:t xml:space="preserve">odmładzająco-regenerujący </w:t>
      </w:r>
      <w:r w:rsidR="000B1E6E" w:rsidRPr="000B1E6E">
        <w:rPr>
          <w:rFonts w:asciiTheme="minorHAnsi" w:hAnsiTheme="minorHAnsi"/>
          <w:b/>
          <w:bCs/>
          <w:noProof/>
          <w:color w:val="FF0066"/>
        </w:rPr>
        <w:t>malina</w:t>
      </w:r>
    </w:p>
    <w:p w14:paraId="6F75A5A0" w14:textId="70546108" w:rsidR="000B1E6E" w:rsidRPr="001A7243" w:rsidRDefault="00D61F1B" w:rsidP="00D61F1B">
      <w:pPr>
        <w:jc w:val="both"/>
        <w:rPr>
          <w:b/>
          <w:bCs/>
          <w:noProof/>
          <w:color w:val="FF0066"/>
        </w:rPr>
      </w:pPr>
      <w:r w:rsidRPr="001A7243">
        <w:rPr>
          <w:b/>
          <w:bCs/>
          <w:noProof/>
          <w:color w:val="FF0066"/>
        </w:rPr>
        <w:t>Dziewczyna jak malina!</w:t>
      </w:r>
    </w:p>
    <w:p w14:paraId="4609DD91" w14:textId="72BDB5F1" w:rsidR="000B1E6E" w:rsidRDefault="000B1E6E" w:rsidP="00D61F1B">
      <w:pPr>
        <w:jc w:val="both"/>
      </w:pPr>
      <w:r w:rsidRPr="000B1E6E">
        <w:t>Lubisz kiedy skóra Twoich dłoni wygląda zdrowo i jest miękka w dotyku? Jeżeli tak, to ten produkt jest właśnie dla Ciebie! Formuła napełniona zapachem świeżych, soczystych owoców, doskonale sprawdzi się w pielęgnacji skóry dłoni przez cały rok, zarówno w trakcie mroźnej zimy, jak i upalnego lata.</w:t>
      </w:r>
    </w:p>
    <w:p w14:paraId="72F9DEE6" w14:textId="13CED066" w:rsidR="000B1E6E" w:rsidRPr="00D328D8" w:rsidRDefault="000B1E6E" w:rsidP="00D61F1B">
      <w:pPr>
        <w:jc w:val="both"/>
      </w:pPr>
      <w:r w:rsidRPr="000B1E6E">
        <w:t>Lekka żelowa konsystencja szybko się wchłania, przyjemnie wygładzając naskórek. Bogata w ekstrakt z malin i olej z pestek malin kompozycja formuły, regeneruje i wzmacnia wysuszoną, szorstką skórę. Ponadto, dzięki zawartości witamin C i E, krem intensywnie odżywia, nawilża oraz wygładza, przynosząc dłoniom uczucie komfortu. Natomiast energetyzujący zapach słodkich malin pobudza zmysły i poprawia nastrój przy każdej aplikacji.</w:t>
      </w:r>
    </w:p>
    <w:p w14:paraId="7CC4F81E" w14:textId="7EC63EFE" w:rsidR="00E07B95" w:rsidRDefault="00E07B95" w:rsidP="00E07B95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949DEC" wp14:editId="371E8776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393825" cy="2651760"/>
            <wp:effectExtent l="0" t="0" r="0" b="0"/>
            <wp:wrapTight wrapText="bothSides">
              <wp:wrapPolygon edited="0">
                <wp:start x="2362" y="0"/>
                <wp:lineTo x="0" y="155"/>
                <wp:lineTo x="0" y="1086"/>
                <wp:lineTo x="7380" y="2483"/>
                <wp:lineTo x="5904" y="4034"/>
                <wp:lineTo x="5609" y="7448"/>
                <wp:lineTo x="4428" y="8224"/>
                <wp:lineTo x="2067" y="9931"/>
                <wp:lineTo x="1181" y="11172"/>
                <wp:lineTo x="0" y="20483"/>
                <wp:lineTo x="0" y="21414"/>
                <wp:lineTo x="21256" y="21414"/>
                <wp:lineTo x="21256" y="20483"/>
                <wp:lineTo x="20075" y="19862"/>
                <wp:lineTo x="20370" y="12414"/>
                <wp:lineTo x="18894" y="9931"/>
                <wp:lineTo x="15646" y="7448"/>
                <wp:lineTo x="15056" y="4034"/>
                <wp:lineTo x="13580" y="2483"/>
                <wp:lineTo x="14466" y="776"/>
                <wp:lineTo x="13875" y="0"/>
                <wp:lineTo x="10923" y="0"/>
                <wp:lineTo x="2362" y="0"/>
              </wp:wrapPolygon>
            </wp:wrapTight>
            <wp:docPr id="7" name="Obraz 7" descr="Obraz zawierający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8" r="23521" b="11283"/>
                    <a:stretch/>
                  </pic:blipFill>
                  <pic:spPr bwMode="auto">
                    <a:xfrm>
                      <a:off x="0" y="0"/>
                      <a:ext cx="1393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D328D8">
        <w:rPr>
          <w:noProof/>
        </w:rPr>
        <w:t>Pojemność: 100 ml</w:t>
      </w:r>
    </w:p>
    <w:p w14:paraId="38F17A5E" w14:textId="415000AE" w:rsidR="00D61F1B" w:rsidRPr="00E07B95" w:rsidRDefault="00D61F1B" w:rsidP="00E07B95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0B1E6E">
        <w:rPr>
          <w:noProof/>
        </w:rPr>
        <w:t>4</w:t>
      </w:r>
      <w:r w:rsidRPr="00D328D8">
        <w:rPr>
          <w:noProof/>
        </w:rPr>
        <w:t>,90 zł</w:t>
      </w:r>
    </w:p>
    <w:p w14:paraId="1AEC52FB" w14:textId="074F0D84" w:rsidR="003E683D" w:rsidRDefault="003E683D" w:rsidP="00E07B95">
      <w:pPr>
        <w:spacing w:after="0" w:line="240" w:lineRule="auto"/>
        <w:ind w:left="1701"/>
        <w:jc w:val="both"/>
        <w:rPr>
          <w:b/>
          <w:bCs/>
          <w:noProof/>
          <w:color w:val="ED7D31" w:themeColor="accent2"/>
        </w:rPr>
      </w:pPr>
    </w:p>
    <w:p w14:paraId="3FE46361" w14:textId="77777777" w:rsidR="00E07B95" w:rsidRDefault="00E07B95" w:rsidP="00B46EF8">
      <w:pPr>
        <w:jc w:val="both"/>
        <w:rPr>
          <w:b/>
          <w:bCs/>
          <w:noProof/>
          <w:color w:val="FF5050"/>
        </w:rPr>
      </w:pPr>
    </w:p>
    <w:p w14:paraId="7768ABCB" w14:textId="4B70C28C" w:rsidR="00B46EF8" w:rsidRPr="00DE1A71" w:rsidRDefault="00B46EF8" w:rsidP="00B46EF8">
      <w:pPr>
        <w:jc w:val="both"/>
        <w:rPr>
          <w:b/>
          <w:bCs/>
          <w:noProof/>
          <w:color w:val="FF5050"/>
        </w:rPr>
      </w:pPr>
      <w:r w:rsidRPr="0025038E">
        <w:rPr>
          <w:b/>
          <w:bCs/>
          <w:noProof/>
          <w:color w:val="FF5050"/>
        </w:rPr>
        <w:t>Mydło w płynie do rąk poziomka</w:t>
      </w:r>
      <w:r>
        <w:rPr>
          <w:b/>
          <w:bCs/>
          <w:noProof/>
          <w:color w:val="FF5050"/>
        </w:rPr>
        <w:t xml:space="preserve">, </w:t>
      </w:r>
    </w:p>
    <w:p w14:paraId="0593717A" w14:textId="250A0DC1" w:rsidR="00B46EF8" w:rsidRPr="00D328D8" w:rsidRDefault="00B46EF8" w:rsidP="00B46EF8">
      <w:pPr>
        <w:ind w:right="2835"/>
        <w:jc w:val="both"/>
      </w:pPr>
      <w:r w:rsidRPr="00DE1A71">
        <w:t>Mydło w płynie przeznaczone jest do codziennego mycia dłoni. Łączy roztaczającą się wokół słodycz poziomek z przyjemnością stosowania. Pomaga skutecznie zmyć zanieczyszczenia, a jednocześnie, dzięki formule z gliceryną jest łagodne dla skóry.</w:t>
      </w:r>
    </w:p>
    <w:p w14:paraId="04750A00" w14:textId="77777777" w:rsidR="00B46EF8" w:rsidRPr="00D328D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190D49B7" w14:textId="6ABF5D70" w:rsidR="00B46EF8" w:rsidRDefault="00B46EF8" w:rsidP="00B46EF8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6,50</w:t>
      </w:r>
      <w:r w:rsidRPr="00D328D8">
        <w:rPr>
          <w:noProof/>
        </w:rPr>
        <w:t xml:space="preserve"> zł</w:t>
      </w:r>
    </w:p>
    <w:p w14:paraId="023518FB" w14:textId="3EF5B284" w:rsidR="003773FA" w:rsidRDefault="003773FA" w:rsidP="00D61F1B">
      <w:pPr>
        <w:spacing w:after="0" w:line="240" w:lineRule="auto"/>
        <w:jc w:val="both"/>
        <w:rPr>
          <w:noProof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72480134" w14:textId="77777777" w:rsidR="00E07B95" w:rsidRDefault="00E07B95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673CC" w:rsidRDefault="00D61F1B" w:rsidP="00D61F1B">
      <w:pPr>
        <w:spacing w:after="0" w:line="240" w:lineRule="auto"/>
        <w:jc w:val="both"/>
      </w:pPr>
      <w:r w:rsidRPr="007673CC">
        <w:t xml:space="preserve">e-mail: </w:t>
      </w:r>
      <w:hyperlink r:id="rId11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27AA4DA0" w14:textId="77777777" w:rsidR="00E07B95" w:rsidRDefault="00E07B95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4F63185B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680CA8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8311" w14:textId="77777777" w:rsidR="00CC6CEC" w:rsidRDefault="00CC6CEC" w:rsidP="003644EF">
      <w:pPr>
        <w:spacing w:after="0" w:line="240" w:lineRule="auto"/>
      </w:pPr>
      <w:r>
        <w:separator/>
      </w:r>
    </w:p>
  </w:endnote>
  <w:endnote w:type="continuationSeparator" w:id="0">
    <w:p w14:paraId="4CBCFA0F" w14:textId="77777777" w:rsidR="00CC6CEC" w:rsidRDefault="00CC6CEC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EE98" w14:textId="77777777" w:rsidR="00CC6CEC" w:rsidRDefault="00CC6CEC" w:rsidP="003644EF">
      <w:pPr>
        <w:spacing w:after="0" w:line="240" w:lineRule="auto"/>
      </w:pPr>
      <w:r>
        <w:separator/>
      </w:r>
    </w:p>
  </w:footnote>
  <w:footnote w:type="continuationSeparator" w:id="0">
    <w:p w14:paraId="6A734C1F" w14:textId="77777777" w:rsidR="00CC6CEC" w:rsidRDefault="00CC6CEC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1373">
    <w:abstractNumId w:val="3"/>
  </w:num>
  <w:num w:numId="2" w16cid:durableId="1784154721">
    <w:abstractNumId w:val="4"/>
  </w:num>
  <w:num w:numId="3" w16cid:durableId="1188831387">
    <w:abstractNumId w:val="1"/>
  </w:num>
  <w:num w:numId="4" w16cid:durableId="64841817">
    <w:abstractNumId w:val="0"/>
  </w:num>
  <w:num w:numId="5" w16cid:durableId="11876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31154"/>
    <w:rsid w:val="000407E3"/>
    <w:rsid w:val="000562A1"/>
    <w:rsid w:val="000565C4"/>
    <w:rsid w:val="000756F9"/>
    <w:rsid w:val="00083504"/>
    <w:rsid w:val="00094F36"/>
    <w:rsid w:val="000950B4"/>
    <w:rsid w:val="000A10F1"/>
    <w:rsid w:val="000B1002"/>
    <w:rsid w:val="000B1E6E"/>
    <w:rsid w:val="000C543B"/>
    <w:rsid w:val="000D6561"/>
    <w:rsid w:val="000F0CE4"/>
    <w:rsid w:val="000F295A"/>
    <w:rsid w:val="00124617"/>
    <w:rsid w:val="00125277"/>
    <w:rsid w:val="001429B7"/>
    <w:rsid w:val="0014444D"/>
    <w:rsid w:val="00146F06"/>
    <w:rsid w:val="001525DF"/>
    <w:rsid w:val="001605C8"/>
    <w:rsid w:val="00174D67"/>
    <w:rsid w:val="0018559A"/>
    <w:rsid w:val="00187C44"/>
    <w:rsid w:val="0019153B"/>
    <w:rsid w:val="001A7243"/>
    <w:rsid w:val="001A7ADB"/>
    <w:rsid w:val="001B736A"/>
    <w:rsid w:val="001C178B"/>
    <w:rsid w:val="001C79C5"/>
    <w:rsid w:val="001E25EE"/>
    <w:rsid w:val="001F0022"/>
    <w:rsid w:val="001F1F37"/>
    <w:rsid w:val="00215ACA"/>
    <w:rsid w:val="0021762B"/>
    <w:rsid w:val="002375CB"/>
    <w:rsid w:val="002406E4"/>
    <w:rsid w:val="00243585"/>
    <w:rsid w:val="00262AB7"/>
    <w:rsid w:val="00272FBC"/>
    <w:rsid w:val="002833AD"/>
    <w:rsid w:val="00283A29"/>
    <w:rsid w:val="002A70C0"/>
    <w:rsid w:val="002A7BCA"/>
    <w:rsid w:val="002D5BFD"/>
    <w:rsid w:val="002E27CF"/>
    <w:rsid w:val="002E629D"/>
    <w:rsid w:val="002E6861"/>
    <w:rsid w:val="002F25B8"/>
    <w:rsid w:val="00301A23"/>
    <w:rsid w:val="00312B79"/>
    <w:rsid w:val="0031341A"/>
    <w:rsid w:val="00327056"/>
    <w:rsid w:val="00327D82"/>
    <w:rsid w:val="00330B67"/>
    <w:rsid w:val="00351184"/>
    <w:rsid w:val="003640B2"/>
    <w:rsid w:val="003644EF"/>
    <w:rsid w:val="00366443"/>
    <w:rsid w:val="0037736D"/>
    <w:rsid w:val="003773FA"/>
    <w:rsid w:val="00383C10"/>
    <w:rsid w:val="00391F9E"/>
    <w:rsid w:val="00396049"/>
    <w:rsid w:val="003B0209"/>
    <w:rsid w:val="003C1DDE"/>
    <w:rsid w:val="003C77F5"/>
    <w:rsid w:val="003E14FA"/>
    <w:rsid w:val="003E4EDE"/>
    <w:rsid w:val="003E683D"/>
    <w:rsid w:val="003E7348"/>
    <w:rsid w:val="003F1935"/>
    <w:rsid w:val="003F4DDC"/>
    <w:rsid w:val="004012B2"/>
    <w:rsid w:val="00410266"/>
    <w:rsid w:val="00417AE0"/>
    <w:rsid w:val="004206F8"/>
    <w:rsid w:val="00435FB8"/>
    <w:rsid w:val="004479E3"/>
    <w:rsid w:val="00451008"/>
    <w:rsid w:val="00452816"/>
    <w:rsid w:val="00473686"/>
    <w:rsid w:val="004923E5"/>
    <w:rsid w:val="0049335B"/>
    <w:rsid w:val="0049415B"/>
    <w:rsid w:val="004A1A84"/>
    <w:rsid w:val="004A7617"/>
    <w:rsid w:val="004D21D9"/>
    <w:rsid w:val="004E21C6"/>
    <w:rsid w:val="004E52F4"/>
    <w:rsid w:val="005103C1"/>
    <w:rsid w:val="00522C10"/>
    <w:rsid w:val="00523152"/>
    <w:rsid w:val="00554D19"/>
    <w:rsid w:val="00557580"/>
    <w:rsid w:val="00580D75"/>
    <w:rsid w:val="005811C0"/>
    <w:rsid w:val="005E081E"/>
    <w:rsid w:val="005E311D"/>
    <w:rsid w:val="00605C77"/>
    <w:rsid w:val="006167F1"/>
    <w:rsid w:val="00637A4E"/>
    <w:rsid w:val="00641482"/>
    <w:rsid w:val="006415DE"/>
    <w:rsid w:val="00645BE5"/>
    <w:rsid w:val="00645E99"/>
    <w:rsid w:val="0065296F"/>
    <w:rsid w:val="00653534"/>
    <w:rsid w:val="006730F4"/>
    <w:rsid w:val="00675944"/>
    <w:rsid w:val="00680CA8"/>
    <w:rsid w:val="0068182D"/>
    <w:rsid w:val="006A119B"/>
    <w:rsid w:val="006A7BDE"/>
    <w:rsid w:val="006E4BED"/>
    <w:rsid w:val="006E57BE"/>
    <w:rsid w:val="006F65AC"/>
    <w:rsid w:val="00704D99"/>
    <w:rsid w:val="00704DBA"/>
    <w:rsid w:val="007164DD"/>
    <w:rsid w:val="00717887"/>
    <w:rsid w:val="007408C1"/>
    <w:rsid w:val="00743438"/>
    <w:rsid w:val="00756B73"/>
    <w:rsid w:val="007673CC"/>
    <w:rsid w:val="00771B50"/>
    <w:rsid w:val="0077372C"/>
    <w:rsid w:val="007848BC"/>
    <w:rsid w:val="00796531"/>
    <w:rsid w:val="007A1F12"/>
    <w:rsid w:val="007A2C1C"/>
    <w:rsid w:val="007C3B2D"/>
    <w:rsid w:val="007E5821"/>
    <w:rsid w:val="007E7B92"/>
    <w:rsid w:val="007F1FB7"/>
    <w:rsid w:val="007F68F4"/>
    <w:rsid w:val="0080407E"/>
    <w:rsid w:val="00807BCD"/>
    <w:rsid w:val="00823C05"/>
    <w:rsid w:val="00853358"/>
    <w:rsid w:val="00880683"/>
    <w:rsid w:val="00886067"/>
    <w:rsid w:val="008865C1"/>
    <w:rsid w:val="0089247F"/>
    <w:rsid w:val="008C0DB4"/>
    <w:rsid w:val="008C42C2"/>
    <w:rsid w:val="008E1705"/>
    <w:rsid w:val="008F45D3"/>
    <w:rsid w:val="008F4F00"/>
    <w:rsid w:val="00904703"/>
    <w:rsid w:val="00912B11"/>
    <w:rsid w:val="009164F7"/>
    <w:rsid w:val="0091783F"/>
    <w:rsid w:val="009270BF"/>
    <w:rsid w:val="009402DC"/>
    <w:rsid w:val="009406CD"/>
    <w:rsid w:val="00964667"/>
    <w:rsid w:val="00967771"/>
    <w:rsid w:val="0097172A"/>
    <w:rsid w:val="00973F5D"/>
    <w:rsid w:val="00974042"/>
    <w:rsid w:val="0098070E"/>
    <w:rsid w:val="009C47DA"/>
    <w:rsid w:val="009E0CAC"/>
    <w:rsid w:val="009F5D74"/>
    <w:rsid w:val="00A0344E"/>
    <w:rsid w:val="00A13DB1"/>
    <w:rsid w:val="00A25212"/>
    <w:rsid w:val="00A43ECC"/>
    <w:rsid w:val="00A76619"/>
    <w:rsid w:val="00A869A7"/>
    <w:rsid w:val="00A87E54"/>
    <w:rsid w:val="00A92237"/>
    <w:rsid w:val="00A974F1"/>
    <w:rsid w:val="00AB32A5"/>
    <w:rsid w:val="00AB60E6"/>
    <w:rsid w:val="00AC6B15"/>
    <w:rsid w:val="00AE0BDF"/>
    <w:rsid w:val="00AE67DB"/>
    <w:rsid w:val="00AE684B"/>
    <w:rsid w:val="00B0435C"/>
    <w:rsid w:val="00B23A3D"/>
    <w:rsid w:val="00B23A64"/>
    <w:rsid w:val="00B23BB4"/>
    <w:rsid w:val="00B24522"/>
    <w:rsid w:val="00B26327"/>
    <w:rsid w:val="00B33FC9"/>
    <w:rsid w:val="00B411A7"/>
    <w:rsid w:val="00B41550"/>
    <w:rsid w:val="00B428F4"/>
    <w:rsid w:val="00B46EF8"/>
    <w:rsid w:val="00B47B9B"/>
    <w:rsid w:val="00B66CC0"/>
    <w:rsid w:val="00B67509"/>
    <w:rsid w:val="00B87AF0"/>
    <w:rsid w:val="00BC0B7B"/>
    <w:rsid w:val="00BC24D1"/>
    <w:rsid w:val="00BC295C"/>
    <w:rsid w:val="00BC4507"/>
    <w:rsid w:val="00BC5631"/>
    <w:rsid w:val="00BC5646"/>
    <w:rsid w:val="00BD1C80"/>
    <w:rsid w:val="00BD4577"/>
    <w:rsid w:val="00BD797C"/>
    <w:rsid w:val="00BE0502"/>
    <w:rsid w:val="00BF0CA5"/>
    <w:rsid w:val="00BF56D0"/>
    <w:rsid w:val="00BF65C6"/>
    <w:rsid w:val="00C00DD3"/>
    <w:rsid w:val="00C0174E"/>
    <w:rsid w:val="00C068A7"/>
    <w:rsid w:val="00C17240"/>
    <w:rsid w:val="00C21F32"/>
    <w:rsid w:val="00C317AA"/>
    <w:rsid w:val="00C40239"/>
    <w:rsid w:val="00C42D7F"/>
    <w:rsid w:val="00C50DEA"/>
    <w:rsid w:val="00C72661"/>
    <w:rsid w:val="00C72B5B"/>
    <w:rsid w:val="00C766B5"/>
    <w:rsid w:val="00C776F9"/>
    <w:rsid w:val="00C84C9E"/>
    <w:rsid w:val="00CA7286"/>
    <w:rsid w:val="00CC2603"/>
    <w:rsid w:val="00CC6CEC"/>
    <w:rsid w:val="00CD1C45"/>
    <w:rsid w:val="00CE7BE7"/>
    <w:rsid w:val="00D12AD5"/>
    <w:rsid w:val="00D472FA"/>
    <w:rsid w:val="00D478BF"/>
    <w:rsid w:val="00D61F1B"/>
    <w:rsid w:val="00D6482E"/>
    <w:rsid w:val="00D65FA0"/>
    <w:rsid w:val="00D71DAB"/>
    <w:rsid w:val="00DB0AE6"/>
    <w:rsid w:val="00DB1185"/>
    <w:rsid w:val="00DB78CE"/>
    <w:rsid w:val="00DC348D"/>
    <w:rsid w:val="00DC3960"/>
    <w:rsid w:val="00DF1881"/>
    <w:rsid w:val="00DF49B7"/>
    <w:rsid w:val="00DF52D3"/>
    <w:rsid w:val="00E07B95"/>
    <w:rsid w:val="00E118FE"/>
    <w:rsid w:val="00E209CA"/>
    <w:rsid w:val="00E2616D"/>
    <w:rsid w:val="00E32B87"/>
    <w:rsid w:val="00E33D96"/>
    <w:rsid w:val="00E40F50"/>
    <w:rsid w:val="00E41633"/>
    <w:rsid w:val="00E75AAF"/>
    <w:rsid w:val="00E77EDD"/>
    <w:rsid w:val="00E85C75"/>
    <w:rsid w:val="00E9788C"/>
    <w:rsid w:val="00EB4797"/>
    <w:rsid w:val="00ED4745"/>
    <w:rsid w:val="00EE271F"/>
    <w:rsid w:val="00EF0319"/>
    <w:rsid w:val="00EF413C"/>
    <w:rsid w:val="00EF5385"/>
    <w:rsid w:val="00EF6C02"/>
    <w:rsid w:val="00F12B9D"/>
    <w:rsid w:val="00F46D0C"/>
    <w:rsid w:val="00F641C9"/>
    <w:rsid w:val="00F704FD"/>
    <w:rsid w:val="00F90B03"/>
    <w:rsid w:val="00FB055C"/>
    <w:rsid w:val="00FB1C3E"/>
    <w:rsid w:val="00FC15EF"/>
    <w:rsid w:val="00FD069A"/>
    <w:rsid w:val="00FD0A13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0ACE-2929-434D-B023-11B0B1C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241</cp:revision>
  <dcterms:created xsi:type="dcterms:W3CDTF">2022-01-27T13:44:00Z</dcterms:created>
  <dcterms:modified xsi:type="dcterms:W3CDTF">2022-12-28T14:56:00Z</dcterms:modified>
  <dc:language>pl-PL</dc:language>
</cp:coreProperties>
</file>